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EA" w:rsidRPr="007A1DEA" w:rsidRDefault="007A1DEA" w:rsidP="007A1DEA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7A1DEA">
        <w:rPr>
          <w:rFonts w:cs="Arial"/>
          <w:b/>
          <w:color w:val="333333"/>
          <w:sz w:val="28"/>
          <w:szCs w:val="28"/>
        </w:rPr>
        <w:t xml:space="preserve">Семьи могут одновременно подать два заявления - </w:t>
      </w:r>
      <w:r>
        <w:rPr>
          <w:rFonts w:cs="Arial"/>
          <w:b/>
          <w:color w:val="333333"/>
          <w:sz w:val="28"/>
          <w:szCs w:val="28"/>
        </w:rPr>
        <w:t xml:space="preserve">                                    </w:t>
      </w:r>
      <w:r w:rsidRPr="007A1DEA">
        <w:rPr>
          <w:rFonts w:cs="Arial"/>
          <w:b/>
          <w:color w:val="333333"/>
          <w:sz w:val="28"/>
          <w:szCs w:val="28"/>
        </w:rPr>
        <w:t>на получение сертификата и ежемесячную выплату</w:t>
      </w:r>
      <w:r>
        <w:rPr>
          <w:rFonts w:cs="Arial"/>
          <w:b/>
          <w:color w:val="333333"/>
          <w:sz w:val="28"/>
          <w:szCs w:val="28"/>
        </w:rPr>
        <w:t xml:space="preserve">                                    </w:t>
      </w:r>
      <w:r w:rsidRPr="007A1DEA">
        <w:rPr>
          <w:rFonts w:cs="Arial"/>
          <w:b/>
          <w:color w:val="333333"/>
          <w:sz w:val="28"/>
          <w:szCs w:val="28"/>
        </w:rPr>
        <w:t>из материнского капитала за второго ребенка</w:t>
      </w:r>
    </w:p>
    <w:p w:rsidR="007A1DEA" w:rsidRDefault="007A1DEA" w:rsidP="007A1DEA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7A1DEA" w:rsidRDefault="00D42E00" w:rsidP="007A1DEA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143250" cy="2095500"/>
            <wp:effectExtent l="19050" t="0" r="0" b="0"/>
            <wp:wrapSquare wrapText="bothSides"/>
            <wp:docPr id="1" name="Рисунок 0" descr="depositphotos_79276586-stock-photo-certificate-of-the-russian-fede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79276586-stock-photo-certificate-of-the-russian-federatio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1DEA" w:rsidRDefault="007A1DEA" w:rsidP="007A1DE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Воспользоваться правом на получение ежемесячной выплаты из средств материнского капитала могут семьи с низкими доходами, в которых второй ребенок рожден или усыновлен, начиная с 1 января 2018 года, и которые не использовали всю сумму капитала на основные направления программы. Те семьи, которые уже получили право на материнский (семейный) капитал, но еще не обратились за сертификатом, могут подать в ПФР или МФЦ сразу два заявления - на сам сертификат и ежемесячную выплату из его сре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дств в р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азмере прожиточного минимума для ребенка. Одновременно родители могут оформить ребенку СНИЛС, если ранее он еще не был получен.</w:t>
      </w:r>
    </w:p>
    <w:p w:rsidR="007A1DEA" w:rsidRDefault="007A1DEA" w:rsidP="007A1DE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Напомним, что на ежемесячную денежную выплату из материнского капитала могут претендовать семьи, в которых второй ребенок рожден (усыновлен), начиная с 1 января 2018 года и среднедушевой доход которых не превышает 1,5-кратную величину прожиточного минимума. При подсчете общего дохода семьи учитываются зарплаты, премии, пенсии, социальные пособия, стипендии, различного рода компенсации, алименты и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другое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. Все эти суммы должны быть подтверждены соответствующими документами, за исключением выплат, полученных от ПФР. Не учитываются суммы единовременной материальной помощи из федерального бюджета в связи чрезвычайными происшествиями, доходы от банковских депозитов и сдачи в аренду имущества.</w:t>
      </w:r>
    </w:p>
    <w:p w:rsidR="007A1DEA" w:rsidRDefault="007A1DEA" w:rsidP="007A1DE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Выплата из средств материнского капитала осуществляется в размере величины прожиточного минимума для ребенка, установленной в регионе. В Республике Татарстан это </w:t>
      </w:r>
      <w:r w:rsidR="00F33499">
        <w:rPr>
          <w:rFonts w:ascii="Roboto" w:hAnsi="Roboto" w:cs="Helvetica"/>
          <w:color w:val="333333"/>
          <w:sz w:val="27"/>
          <w:szCs w:val="27"/>
        </w:rPr>
        <w:t>8896,0</w:t>
      </w:r>
      <w:r>
        <w:rPr>
          <w:rFonts w:ascii="Roboto" w:hAnsi="Roboto" w:cs="Helvetica"/>
          <w:color w:val="333333"/>
          <w:sz w:val="27"/>
          <w:szCs w:val="27"/>
        </w:rPr>
        <w:t xml:space="preserve"> рублей. Средства перечисляются до достижения ребенком полутора лет, однако первый выплатной период рассчитан до исполнения ребенку 1 года. После этого, если семья решает и дальше получать средства, нужно вновь подать заявление и пакет документов.</w:t>
      </w:r>
    </w:p>
    <w:p w:rsidR="007A1DEA" w:rsidRDefault="007A1DEA" w:rsidP="007A1DE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Ежемесячная выплата не назначается, если ребенок, в связи с рождением которого возникло право на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маткапитал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, находится на полном государственном обеспечении, или если в отношении этого ребенка мама лишена родительских прав.</w:t>
      </w:r>
    </w:p>
    <w:p w:rsidR="007A1DEA" w:rsidRDefault="007A1DEA" w:rsidP="007A1DE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Подать заявление на установление ежемесячной выплаты можно в любое время в МФЦ или в Пенсионный фонд в течение полутора лет со дня рождения </w:t>
      </w:r>
      <w:r>
        <w:rPr>
          <w:rFonts w:ascii="Roboto" w:hAnsi="Roboto" w:cs="Helvetica"/>
          <w:color w:val="333333"/>
          <w:sz w:val="27"/>
          <w:szCs w:val="27"/>
        </w:rPr>
        <w:lastRenderedPageBreak/>
        <w:t>второго ребенка. Вместе с заявлением семья предоставляет только личные документы – справки с места работы, учебы детей, сведения из военкомата и так далее, а также согласие на обработку персональных данных. Все остальные сведения из органов соцзащиты, Фонда социального страхования, Центра занятости населения и других ведомств Пенсионный фонд запрашивает самостоятельно.</w:t>
      </w:r>
    </w:p>
    <w:p w:rsidR="007A1DEA" w:rsidRDefault="007A1DEA" w:rsidP="007A1DE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Подавать заявление о назначении ежемесячной выплаты из материнского капитала можно без наличия прописки (постоянной или временной) на территории региона - просто по месту фактического проживания. При этом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,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получатели выплат обязаны извещать об изменении своего места пребывания территориальные органы Пенсионного фонда Российской Федерации.</w:t>
      </w:r>
    </w:p>
    <w:p w:rsidR="007A1DEA" w:rsidRDefault="007A1DEA" w:rsidP="007A1DEA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 w:rsidRPr="007A1DEA">
        <w:rPr>
          <w:rStyle w:val="a4"/>
          <w:rFonts w:ascii="Roboto" w:hAnsi="Roboto" w:cs="Helvetica"/>
          <w:b/>
          <w:color w:val="333333"/>
          <w:sz w:val="27"/>
          <w:szCs w:val="27"/>
        </w:rPr>
        <w:t>Размер материнского капитала в 2019 году составляет 453 026 рублей</w:t>
      </w:r>
      <w:r>
        <w:rPr>
          <w:rStyle w:val="a4"/>
          <w:rFonts w:ascii="Roboto" w:hAnsi="Roboto" w:cs="Helvetica"/>
          <w:color w:val="333333"/>
          <w:sz w:val="27"/>
          <w:szCs w:val="27"/>
        </w:rPr>
        <w:t xml:space="preserve">. </w:t>
      </w:r>
    </w:p>
    <w:p w:rsidR="007A1DEA" w:rsidRDefault="007A1DEA" w:rsidP="007A1DEA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> </w:t>
      </w:r>
    </w:p>
    <w:p w:rsidR="007A1DEA" w:rsidRPr="007A1DEA" w:rsidRDefault="007A1DEA" w:rsidP="007A1DEA">
      <w:pPr>
        <w:pStyle w:val="a3"/>
        <w:jc w:val="both"/>
        <w:rPr>
          <w:rFonts w:ascii="Roboto" w:hAnsi="Roboto" w:cs="Helvetica"/>
          <w:i/>
          <w:color w:val="333333"/>
          <w:sz w:val="27"/>
          <w:szCs w:val="27"/>
        </w:rPr>
      </w:pPr>
      <w:r w:rsidRPr="007A1DEA">
        <w:rPr>
          <w:rStyle w:val="a4"/>
          <w:rFonts w:ascii="Roboto" w:hAnsi="Roboto" w:cs="Helvetica"/>
          <w:i w:val="0"/>
          <w:color w:val="333333"/>
          <w:sz w:val="27"/>
          <w:szCs w:val="27"/>
        </w:rPr>
        <w:t>Получить дополнительные консультации можно по телефонам клиентской службы</w:t>
      </w:r>
      <w:proofErr w:type="gramStart"/>
      <w:r w:rsidRPr="007A1DEA">
        <w:rPr>
          <w:rStyle w:val="a4"/>
          <w:rFonts w:ascii="Roboto" w:hAnsi="Roboto" w:cs="Helvetica"/>
          <w:i w:val="0"/>
          <w:color w:val="333333"/>
          <w:sz w:val="27"/>
          <w:szCs w:val="27"/>
        </w:rPr>
        <w:t xml:space="preserve"> :</w:t>
      </w:r>
      <w:proofErr w:type="gramEnd"/>
      <w:r w:rsidRPr="007A1DEA">
        <w:rPr>
          <w:rStyle w:val="a4"/>
          <w:rFonts w:ascii="Roboto" w:hAnsi="Roboto" w:cs="Helvetica"/>
          <w:i w:val="0"/>
          <w:color w:val="333333"/>
          <w:sz w:val="27"/>
          <w:szCs w:val="27"/>
        </w:rPr>
        <w:t xml:space="preserve"> 8(85556) 2-57-86, 074-11</w:t>
      </w:r>
    </w:p>
    <w:p w:rsidR="006E0923" w:rsidRDefault="006E0923"/>
    <w:sectPr w:rsidR="006E0923" w:rsidSect="006E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DEA"/>
    <w:rsid w:val="006E0923"/>
    <w:rsid w:val="007A1DEA"/>
    <w:rsid w:val="00B5453F"/>
    <w:rsid w:val="00BB3A6A"/>
    <w:rsid w:val="00D42E00"/>
    <w:rsid w:val="00F3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DE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A1DE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42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1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83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420</Words>
  <Characters>2699</Characters>
  <Application>Microsoft Office Word</Application>
  <DocSecurity>0</DocSecurity>
  <Lines>52</Lines>
  <Paragraphs>9</Paragraphs>
  <ScaleCrop>false</ScaleCrop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2019-07-18T12:40:00Z</dcterms:created>
  <dcterms:modified xsi:type="dcterms:W3CDTF">2019-07-18T13:43:00Z</dcterms:modified>
</cp:coreProperties>
</file>